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6F" w:rsidRDefault="004B446F" w:rsidP="004B446F">
      <w:pPr>
        <w:jc w:val="center"/>
        <w:rPr>
          <w:b/>
          <w:spacing w:val="20"/>
          <w:sz w:val="28"/>
          <w:lang w:val="uk-UA"/>
        </w:rPr>
      </w:pPr>
      <w:bookmarkStart w:id="0" w:name="_GoBack"/>
      <w:bookmarkEnd w:id="0"/>
    </w:p>
    <w:p w:rsidR="0053733A" w:rsidRPr="0053733A" w:rsidRDefault="0053733A" w:rsidP="0053733A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pacing w:val="30"/>
          <w:sz w:val="28"/>
          <w:szCs w:val="28"/>
          <w:lang w:val="uk-UA" w:eastAsia="uk-UA"/>
        </w:rPr>
      </w:pPr>
      <w:r w:rsidRPr="0053733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D5E12FB" wp14:editId="5D0B096A">
            <wp:extent cx="421640" cy="532765"/>
            <wp:effectExtent l="0" t="0" r="0" b="63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3A" w:rsidRPr="0053733A" w:rsidRDefault="0053733A" w:rsidP="0053733A">
      <w:pPr>
        <w:widowControl w:val="0"/>
        <w:spacing w:line="360" w:lineRule="auto"/>
        <w:jc w:val="center"/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</w:pPr>
      <w:r w:rsidRPr="0053733A"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  <w:t>НОСІВСЬКА МІСЬКА РАДА</w:t>
      </w:r>
    </w:p>
    <w:p w:rsidR="0053733A" w:rsidRPr="0053733A" w:rsidRDefault="0053733A" w:rsidP="0053733A">
      <w:pPr>
        <w:widowControl w:val="0"/>
        <w:spacing w:line="360" w:lineRule="auto"/>
        <w:jc w:val="center"/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</w:pPr>
      <w:r w:rsidRPr="0053733A">
        <w:rPr>
          <w:rFonts w:eastAsia="Times New Roman"/>
          <w:b/>
          <w:color w:val="000000"/>
          <w:spacing w:val="20"/>
          <w:sz w:val="28"/>
          <w:szCs w:val="28"/>
          <w:lang w:val="uk-UA" w:eastAsia="uk-UA"/>
        </w:rPr>
        <w:t>ВІДДІЛ ОСВІТИ, СІМ’Ї, МОЛОДІ ТА СПОРТУ</w:t>
      </w:r>
    </w:p>
    <w:p w:rsidR="0053733A" w:rsidRPr="0053733A" w:rsidRDefault="0053733A" w:rsidP="0053733A">
      <w:pPr>
        <w:widowControl w:val="0"/>
        <w:spacing w:line="360" w:lineRule="auto"/>
        <w:jc w:val="center"/>
        <w:rPr>
          <w:rFonts w:eastAsia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</w:pPr>
      <w:r w:rsidRPr="0053733A">
        <w:rPr>
          <w:rFonts w:eastAsia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  <w:t>НАКаз</w:t>
      </w:r>
    </w:p>
    <w:p w:rsidR="0053733A" w:rsidRPr="0053733A" w:rsidRDefault="0053733A" w:rsidP="004B446F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990"/>
        <w:gridCol w:w="483"/>
      </w:tblGrid>
      <w:tr w:rsidR="004B446F" w:rsidRPr="0053733A" w:rsidTr="008B73AD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6F" w:rsidRPr="0053733A" w:rsidRDefault="001C5BEC" w:rsidP="0094741D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4B446F" w:rsidRPr="0053733A">
              <w:rPr>
                <w:color w:val="000000"/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1842" w:type="dxa"/>
            <w:vAlign w:val="bottom"/>
          </w:tcPr>
          <w:p w:rsidR="004B446F" w:rsidRPr="0053733A" w:rsidRDefault="004B446F" w:rsidP="0094741D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3733A">
              <w:rPr>
                <w:color w:val="000000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4990" w:type="dxa"/>
            <w:vAlign w:val="bottom"/>
          </w:tcPr>
          <w:p w:rsidR="004B446F" w:rsidRPr="0053733A" w:rsidRDefault="004B446F" w:rsidP="008B73AD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jc w:val="right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53733A">
              <w:rPr>
                <w:color w:val="000000"/>
                <w:sz w:val="28"/>
                <w:szCs w:val="28"/>
                <w:lang w:val="uk-UA"/>
              </w:rPr>
              <w:t xml:space="preserve">    м. </w:t>
            </w:r>
            <w:proofErr w:type="spellStart"/>
            <w:r w:rsidRPr="0053733A">
              <w:rPr>
                <w:color w:val="000000"/>
                <w:sz w:val="28"/>
                <w:szCs w:val="28"/>
                <w:lang w:val="uk-UA"/>
              </w:rPr>
              <w:t>Носівка</w:t>
            </w:r>
            <w:proofErr w:type="spellEnd"/>
            <w:r w:rsidRPr="0053733A">
              <w:rPr>
                <w:color w:val="000000"/>
                <w:sz w:val="28"/>
                <w:szCs w:val="28"/>
                <w:lang w:val="uk-UA"/>
              </w:rPr>
              <w:tab/>
            </w:r>
            <w:r w:rsidRPr="0053733A">
              <w:rPr>
                <w:color w:val="000000"/>
                <w:sz w:val="28"/>
                <w:szCs w:val="28"/>
                <w:lang w:val="uk-UA"/>
              </w:rPr>
              <w:tab/>
            </w:r>
            <w:r w:rsidRPr="0053733A">
              <w:rPr>
                <w:color w:val="000000"/>
                <w:sz w:val="28"/>
                <w:szCs w:val="28"/>
                <w:lang w:val="uk-UA"/>
              </w:rPr>
              <w:tab/>
              <w:t xml:space="preserve">      </w:t>
            </w:r>
            <w:r w:rsidR="008B73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3733A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6F" w:rsidRPr="0053733A" w:rsidRDefault="008B73AD" w:rsidP="008B73AD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</w:tr>
    </w:tbl>
    <w:p w:rsidR="004B446F" w:rsidRPr="0053733A" w:rsidRDefault="004B446F" w:rsidP="004B446F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53733A">
        <w:rPr>
          <w:color w:val="000000"/>
          <w:sz w:val="28"/>
          <w:szCs w:val="28"/>
          <w:lang w:val="uk-UA"/>
        </w:rPr>
        <w:tab/>
      </w:r>
    </w:p>
    <w:p w:rsidR="004B446F" w:rsidRPr="008B73AD" w:rsidRDefault="004B446F" w:rsidP="008B73AD">
      <w:pPr>
        <w:rPr>
          <w:b/>
          <w:i/>
          <w:color w:val="000000"/>
          <w:sz w:val="28"/>
          <w:szCs w:val="28"/>
        </w:rPr>
      </w:pPr>
      <w:r w:rsidRPr="008B73AD">
        <w:rPr>
          <w:b/>
          <w:i/>
          <w:color w:val="000000"/>
          <w:sz w:val="28"/>
          <w:szCs w:val="28"/>
          <w:lang w:val="uk-UA"/>
        </w:rPr>
        <w:t xml:space="preserve">Про затвердження навчальних </w:t>
      </w:r>
    </w:p>
    <w:p w:rsidR="004B446F" w:rsidRPr="008B73AD" w:rsidRDefault="004B446F" w:rsidP="004B446F">
      <w:pPr>
        <w:ind w:hanging="11"/>
        <w:rPr>
          <w:b/>
          <w:i/>
          <w:color w:val="000000"/>
          <w:sz w:val="28"/>
          <w:szCs w:val="28"/>
          <w:lang w:val="uk-UA"/>
        </w:rPr>
      </w:pPr>
      <w:r w:rsidRPr="008B73AD">
        <w:rPr>
          <w:b/>
          <w:i/>
          <w:color w:val="000000"/>
          <w:sz w:val="28"/>
          <w:szCs w:val="28"/>
          <w:lang w:val="uk-UA"/>
        </w:rPr>
        <w:t>програм з позашкільної освіти</w:t>
      </w:r>
    </w:p>
    <w:p w:rsidR="004B446F" w:rsidRPr="008B73AD" w:rsidRDefault="004B446F" w:rsidP="004B446F">
      <w:pPr>
        <w:ind w:hanging="11"/>
        <w:rPr>
          <w:b/>
          <w:i/>
          <w:color w:val="000000"/>
          <w:sz w:val="28"/>
          <w:szCs w:val="28"/>
          <w:lang w:val="uk-UA"/>
        </w:rPr>
      </w:pPr>
      <w:r w:rsidRPr="008B73AD">
        <w:rPr>
          <w:b/>
          <w:i/>
          <w:color w:val="000000"/>
          <w:sz w:val="28"/>
          <w:szCs w:val="28"/>
          <w:lang w:val="uk-UA"/>
        </w:rPr>
        <w:t>у 2023/2024 навчальному році</w:t>
      </w:r>
    </w:p>
    <w:p w:rsidR="004B446F" w:rsidRPr="0053733A" w:rsidRDefault="004B446F" w:rsidP="0053733A">
      <w:pPr>
        <w:widowControl w:val="0"/>
        <w:jc w:val="both"/>
        <w:rPr>
          <w:sz w:val="28"/>
          <w:szCs w:val="28"/>
          <w:lang w:val="uk-UA"/>
        </w:rPr>
      </w:pPr>
    </w:p>
    <w:p w:rsidR="004B446F" w:rsidRDefault="004B446F" w:rsidP="008B73AD">
      <w:pPr>
        <w:widowControl w:val="0"/>
        <w:ind w:firstLine="720"/>
        <w:jc w:val="both"/>
        <w:rPr>
          <w:b/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>Відповідно до Положення про позашкільний навчальний заклад, затвердженого Постановою Кабінету Міністрів України від 06.05.2001 № 433 (зі змінами),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 України від 11.08.2004 № 651, зареєстрованим у Міністерстві юстиції України 20.08.2004 за № 1036/9635, на підставі рішення методичної ради  методичного кабінету відділу освіти, сім'ї, молоді та спорту Носівської міської ради (протокол від 3</w:t>
      </w:r>
      <w:r w:rsidR="001C5BEC">
        <w:rPr>
          <w:sz w:val="28"/>
          <w:szCs w:val="28"/>
          <w:lang w:val="uk-UA"/>
        </w:rPr>
        <w:t>0</w:t>
      </w:r>
      <w:r w:rsidRPr="0053733A">
        <w:rPr>
          <w:sz w:val="28"/>
          <w:szCs w:val="28"/>
          <w:lang w:val="uk-UA"/>
        </w:rPr>
        <w:t>.08.2023 № 01), враховуючи, що подані КУ «Центр дитячої та юнацької творчості» Носівської міської ради, навчальні програми з позашкільної освіти розроблені згідно з вимогами, визначеними в листі Державної наукової установи «Інститут інноваційних технологій і змісту освіти» Міністерства освіти і науки України від 16.08.2023 № 21/08-1330 «Про методичні рекомендації щодо змісту та оформлення навчальних програм з позашкільної освіти», з метою забезпечення діяльності гуртків у закладі позашкільної освіти громади</w:t>
      </w:r>
      <w:r w:rsidR="008B73AD">
        <w:rPr>
          <w:sz w:val="28"/>
          <w:szCs w:val="28"/>
          <w:lang w:val="uk-UA"/>
        </w:rPr>
        <w:t xml:space="preserve">   </w:t>
      </w:r>
      <w:r w:rsidR="008B73AD" w:rsidRPr="008B73AD">
        <w:rPr>
          <w:b/>
          <w:sz w:val="28"/>
          <w:szCs w:val="28"/>
          <w:lang w:val="uk-UA"/>
        </w:rPr>
        <w:t>н а к  а з у ю</w:t>
      </w:r>
      <w:r w:rsidR="0053733A" w:rsidRPr="008B73AD">
        <w:rPr>
          <w:b/>
          <w:sz w:val="28"/>
          <w:szCs w:val="28"/>
          <w:lang w:val="uk-UA"/>
        </w:rPr>
        <w:t>:</w:t>
      </w:r>
    </w:p>
    <w:p w:rsidR="008B73AD" w:rsidRPr="008B73AD" w:rsidRDefault="008B73AD" w:rsidP="008B73AD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4B446F" w:rsidRPr="0053733A" w:rsidRDefault="008B73AD" w:rsidP="008B73AD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446F" w:rsidRPr="0053733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B446F" w:rsidRPr="0053733A">
        <w:rPr>
          <w:sz w:val="28"/>
          <w:szCs w:val="28"/>
          <w:lang w:val="uk-UA"/>
        </w:rPr>
        <w:t>Затвердити навчальні програми з позашкільної освіти  за художньо-естетичним напрямом:</w:t>
      </w:r>
    </w:p>
    <w:p w:rsidR="004B446F" w:rsidRPr="0053733A" w:rsidRDefault="004B446F" w:rsidP="004B446F">
      <w:pPr>
        <w:jc w:val="both"/>
        <w:rPr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>- «Ляльковий театр» (2 роки навчання);</w:t>
      </w:r>
    </w:p>
    <w:p w:rsidR="004B446F" w:rsidRPr="0053733A" w:rsidRDefault="004B446F" w:rsidP="004B446F">
      <w:pPr>
        <w:jc w:val="both"/>
        <w:rPr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>- Макраме» (2</w:t>
      </w:r>
      <w:r w:rsidR="0053733A" w:rsidRPr="0053733A">
        <w:rPr>
          <w:sz w:val="28"/>
          <w:szCs w:val="28"/>
          <w:lang w:val="uk-UA"/>
        </w:rPr>
        <w:t xml:space="preserve"> </w:t>
      </w:r>
      <w:r w:rsidRPr="0053733A">
        <w:rPr>
          <w:sz w:val="28"/>
          <w:szCs w:val="28"/>
          <w:lang w:val="uk-UA"/>
        </w:rPr>
        <w:t>роки навчання);</w:t>
      </w:r>
    </w:p>
    <w:p w:rsidR="004B446F" w:rsidRPr="0053733A" w:rsidRDefault="004B446F" w:rsidP="004B446F">
      <w:pPr>
        <w:jc w:val="both"/>
        <w:rPr>
          <w:sz w:val="28"/>
          <w:szCs w:val="28"/>
          <w:lang w:val="uk-UA"/>
        </w:rPr>
      </w:pPr>
      <w:r w:rsidRPr="0053733A">
        <w:rPr>
          <w:sz w:val="28"/>
          <w:szCs w:val="28"/>
          <w:lang w:val="uk-UA"/>
        </w:rPr>
        <w:t>- «Образотворче мистецтво» (7 років навчання).</w:t>
      </w:r>
    </w:p>
    <w:p w:rsidR="004B446F" w:rsidRPr="0053733A" w:rsidRDefault="008B73AD" w:rsidP="004B446F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4B446F" w:rsidRPr="0053733A">
        <w:rPr>
          <w:sz w:val="28"/>
          <w:szCs w:val="28"/>
          <w:lang w:val="uk-UA"/>
        </w:rPr>
        <w:t>2. Директору Центру дитячої та юнацької творчості (С.ТРЕЙТЯК) розглянути можливість щодо використання даних програм в освітньому процесі та оприлюднити їх на сайті закладу освіти.</w:t>
      </w:r>
    </w:p>
    <w:p w:rsidR="0053733A" w:rsidRPr="0053733A" w:rsidRDefault="008B73AD" w:rsidP="004B446F">
      <w:pPr>
        <w:pStyle w:val="a5"/>
        <w:widowControl w:val="0"/>
        <w:tabs>
          <w:tab w:val="left" w:pos="36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B446F" w:rsidRPr="0053733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B446F" w:rsidRPr="0053733A">
        <w:rPr>
          <w:rFonts w:ascii="Times New Roman" w:hAnsi="Times New Roman" w:cs="Times New Roman"/>
        </w:rPr>
        <w:t xml:space="preserve">Відповідальність за виконання наказу покласти на директора Центру дитячої та юнацької творчості </w:t>
      </w:r>
      <w:r w:rsidR="0053733A" w:rsidRPr="0053733A">
        <w:rPr>
          <w:rFonts w:ascii="Times New Roman" w:hAnsi="Times New Roman" w:cs="Times New Roman"/>
        </w:rPr>
        <w:t>С.</w:t>
      </w:r>
      <w:r w:rsidR="004B446F" w:rsidRPr="0053733A">
        <w:rPr>
          <w:rFonts w:ascii="Times New Roman" w:hAnsi="Times New Roman" w:cs="Times New Roman"/>
        </w:rPr>
        <w:t>Т</w:t>
      </w:r>
      <w:r w:rsidR="0053733A" w:rsidRPr="0053733A">
        <w:rPr>
          <w:rFonts w:ascii="Times New Roman" w:hAnsi="Times New Roman" w:cs="Times New Roman"/>
        </w:rPr>
        <w:t>РЕЙТЯК.</w:t>
      </w:r>
      <w:r w:rsidR="004B446F" w:rsidRPr="0053733A">
        <w:rPr>
          <w:rFonts w:ascii="Times New Roman" w:hAnsi="Times New Roman" w:cs="Times New Roman"/>
        </w:rPr>
        <w:t xml:space="preserve"> </w:t>
      </w:r>
    </w:p>
    <w:p w:rsidR="004B446F" w:rsidRPr="0053733A" w:rsidRDefault="008B73AD" w:rsidP="004B446F">
      <w:pPr>
        <w:pStyle w:val="a5"/>
        <w:widowControl w:val="0"/>
        <w:tabs>
          <w:tab w:val="left" w:pos="36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B446F" w:rsidRPr="0053733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4B446F" w:rsidRPr="0053733A">
        <w:rPr>
          <w:rFonts w:ascii="Times New Roman" w:hAnsi="Times New Roman" w:cs="Times New Roman"/>
        </w:rPr>
        <w:t>Контроль за виконанням наказу п</w:t>
      </w:r>
      <w:r w:rsidR="0053733A" w:rsidRPr="0053733A">
        <w:rPr>
          <w:rFonts w:ascii="Times New Roman" w:hAnsi="Times New Roman" w:cs="Times New Roman"/>
        </w:rPr>
        <w:t>окласти на завідувача методичним</w:t>
      </w:r>
      <w:r w:rsidR="004B446F" w:rsidRPr="0053733A">
        <w:rPr>
          <w:rFonts w:ascii="Times New Roman" w:hAnsi="Times New Roman" w:cs="Times New Roman"/>
        </w:rPr>
        <w:t xml:space="preserve"> </w:t>
      </w:r>
      <w:r w:rsidR="0053733A" w:rsidRPr="0053733A">
        <w:rPr>
          <w:rFonts w:ascii="Times New Roman" w:hAnsi="Times New Roman" w:cs="Times New Roman"/>
        </w:rPr>
        <w:t>кабінетом О.МЕЛЬНИК</w:t>
      </w:r>
      <w:r w:rsidR="004B446F" w:rsidRPr="0053733A">
        <w:rPr>
          <w:rFonts w:ascii="Times New Roman" w:hAnsi="Times New Roman" w:cs="Times New Roman"/>
        </w:rPr>
        <w:t>.</w:t>
      </w:r>
    </w:p>
    <w:p w:rsidR="004B446F" w:rsidRPr="0053733A" w:rsidRDefault="004B446F" w:rsidP="0053733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10A19" w:rsidRPr="0027655C" w:rsidRDefault="00D10A19" w:rsidP="00D10A19">
      <w:pPr>
        <w:widowControl w:val="0"/>
        <w:rPr>
          <w:rFonts w:eastAsia="Tahoma"/>
          <w:color w:val="000000"/>
          <w:lang w:eastAsia="uk-UA" w:bidi="uk-UA"/>
        </w:rPr>
      </w:pP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Начальник             </w:t>
      </w:r>
      <w:r>
        <w:rPr>
          <w:rFonts w:eastAsia="Tahoma"/>
          <w:color w:val="000000"/>
          <w:sz w:val="28"/>
          <w:szCs w:val="28"/>
          <w:lang w:eastAsia="uk-UA" w:bidi="uk-UA"/>
        </w:rPr>
        <w:t xml:space="preserve">            </w:t>
      </w: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 </w:t>
      </w:r>
      <w:r w:rsidRPr="0027655C">
        <w:rPr>
          <w:rFonts w:eastAsia="Tahoma"/>
          <w:noProof/>
          <w:color w:val="000000"/>
          <w:sz w:val="28"/>
          <w:szCs w:val="28"/>
        </w:rPr>
        <w:drawing>
          <wp:inline distT="0" distB="0" distL="0" distR="0" wp14:anchorId="1E97A613" wp14:editId="3ACAF50E">
            <wp:extent cx="1292225" cy="731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                 </w:t>
      </w:r>
      <w:r>
        <w:rPr>
          <w:rFonts w:eastAsia="Tahoma"/>
          <w:color w:val="000000"/>
          <w:sz w:val="28"/>
          <w:szCs w:val="28"/>
          <w:lang w:eastAsia="uk-UA" w:bidi="uk-UA"/>
        </w:rPr>
        <w:t xml:space="preserve">   </w:t>
      </w:r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27655C">
        <w:rPr>
          <w:rFonts w:eastAsia="Tahoma"/>
          <w:color w:val="000000"/>
          <w:sz w:val="28"/>
          <w:szCs w:val="28"/>
          <w:lang w:eastAsia="uk-UA" w:bidi="uk-UA"/>
        </w:rPr>
        <w:t>Наталія</w:t>
      </w:r>
      <w:proofErr w:type="spellEnd"/>
      <w:r w:rsidRPr="0027655C">
        <w:rPr>
          <w:rFonts w:eastAsia="Tahoma"/>
          <w:color w:val="000000"/>
          <w:sz w:val="28"/>
          <w:szCs w:val="28"/>
          <w:lang w:eastAsia="uk-UA" w:bidi="uk-UA"/>
        </w:rPr>
        <w:t xml:space="preserve"> ТОНКОНОГ    </w:t>
      </w: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b/>
          <w:sz w:val="28"/>
          <w:szCs w:val="28"/>
          <w:lang w:val="uk-UA"/>
        </w:rPr>
      </w:pPr>
    </w:p>
    <w:p w:rsidR="004B446F" w:rsidRPr="0053733A" w:rsidRDefault="004B446F" w:rsidP="004B446F">
      <w:pPr>
        <w:jc w:val="both"/>
        <w:rPr>
          <w:sz w:val="28"/>
          <w:szCs w:val="28"/>
          <w:lang w:val="uk-UA"/>
        </w:rPr>
      </w:pPr>
    </w:p>
    <w:p w:rsidR="004B446F" w:rsidRPr="0053733A" w:rsidRDefault="004B446F" w:rsidP="004B446F">
      <w:pPr>
        <w:jc w:val="both"/>
        <w:rPr>
          <w:sz w:val="28"/>
          <w:szCs w:val="28"/>
          <w:lang w:val="uk-UA"/>
        </w:rPr>
      </w:pPr>
    </w:p>
    <w:p w:rsidR="004B446F" w:rsidRPr="0053733A" w:rsidRDefault="004B446F" w:rsidP="004B446F">
      <w:pPr>
        <w:jc w:val="both"/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Pr="0053733A" w:rsidRDefault="004B446F" w:rsidP="004B446F">
      <w:pPr>
        <w:rPr>
          <w:sz w:val="28"/>
          <w:szCs w:val="28"/>
          <w:lang w:val="uk-UA"/>
        </w:rPr>
      </w:pPr>
    </w:p>
    <w:p w:rsidR="004B446F" w:rsidRDefault="004B446F" w:rsidP="004B446F">
      <w:pPr>
        <w:rPr>
          <w:lang w:val="uk-UA"/>
        </w:rPr>
      </w:pPr>
    </w:p>
    <w:p w:rsidR="004B446F" w:rsidRDefault="004B446F" w:rsidP="004B446F">
      <w:pPr>
        <w:rPr>
          <w:lang w:val="uk-UA"/>
        </w:rPr>
      </w:pPr>
    </w:p>
    <w:p w:rsidR="004B446F" w:rsidRPr="003E4D3D" w:rsidRDefault="004B446F" w:rsidP="004B446F">
      <w:pPr>
        <w:rPr>
          <w:lang w:val="uk-UA"/>
        </w:rPr>
      </w:pPr>
    </w:p>
    <w:p w:rsidR="00C25AC9" w:rsidRPr="004B446F" w:rsidRDefault="00C25AC9">
      <w:pPr>
        <w:rPr>
          <w:lang w:val="uk-UA"/>
        </w:rPr>
      </w:pPr>
    </w:p>
    <w:sectPr w:rsidR="00C25AC9" w:rsidRPr="004B446F" w:rsidSect="00D10A19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F"/>
    <w:rsid w:val="00034F83"/>
    <w:rsid w:val="00086F54"/>
    <w:rsid w:val="001C5BEC"/>
    <w:rsid w:val="003E0603"/>
    <w:rsid w:val="004B446F"/>
    <w:rsid w:val="0053733A"/>
    <w:rsid w:val="005E3479"/>
    <w:rsid w:val="008B73AD"/>
    <w:rsid w:val="00C25AC9"/>
    <w:rsid w:val="00D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9A52-50F5-4EFB-84EC-1989256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46F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4B446F"/>
    <w:rPr>
      <w:rFonts w:ascii="Calibri" w:eastAsia="Calibri" w:hAnsi="Calibri"/>
      <w:sz w:val="28"/>
      <w:szCs w:val="28"/>
      <w:lang w:val="uk-UA" w:eastAsia="ru-RU"/>
    </w:rPr>
  </w:style>
  <w:style w:type="paragraph" w:styleId="a5">
    <w:name w:val="Body Text"/>
    <w:basedOn w:val="a"/>
    <w:link w:val="a4"/>
    <w:rsid w:val="004B446F"/>
    <w:pPr>
      <w:jc w:val="both"/>
    </w:pPr>
    <w:rPr>
      <w:rFonts w:ascii="Calibri" w:hAnsi="Calibri" w:cstheme="minorBidi"/>
      <w:sz w:val="28"/>
      <w:szCs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4B446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link w:val="a7"/>
    <w:locked/>
    <w:rsid w:val="004B446F"/>
    <w:rPr>
      <w:rFonts w:ascii="Calibri" w:eastAsia="Calibri" w:hAnsi="Calibri"/>
      <w:b/>
      <w:sz w:val="28"/>
      <w:szCs w:val="24"/>
      <w:lang w:val="uk-UA" w:eastAsia="ru-RU"/>
    </w:rPr>
  </w:style>
  <w:style w:type="paragraph" w:styleId="a7">
    <w:name w:val="Subtitle"/>
    <w:basedOn w:val="a"/>
    <w:link w:val="a6"/>
    <w:qFormat/>
    <w:rsid w:val="004B446F"/>
    <w:pPr>
      <w:spacing w:line="360" w:lineRule="auto"/>
      <w:jc w:val="center"/>
    </w:pPr>
    <w:rPr>
      <w:rFonts w:ascii="Calibri" w:hAnsi="Calibri" w:cstheme="minorBidi"/>
      <w:b/>
      <w:sz w:val="28"/>
      <w:lang w:val="uk-UA"/>
    </w:rPr>
  </w:style>
  <w:style w:type="character" w:customStyle="1" w:styleId="10">
    <w:name w:val="Подзаголовок Знак1"/>
    <w:basedOn w:val="a0"/>
    <w:uiPriority w:val="11"/>
    <w:rsid w:val="004B4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4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2024-02-13T09:13:00Z</dcterms:created>
  <dcterms:modified xsi:type="dcterms:W3CDTF">2024-02-13T09:13:00Z</dcterms:modified>
</cp:coreProperties>
</file>